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42424"/>
          <w:sz w:val="6mm"/>
          <w:szCs w:val="6mm"/>
          <w:rFonts w:ascii="Segoe UI" w:cs="Segoe UI" w:eastAsia="Segoe UI" w:hAnsi="Segoe UI"/>
        </w:rPr>
        <w:t xml:space="preserve">Call with Marnus Ludick-20260521_110236-Meeting Recording</w:t>
      </w:r>
    </w:p>
    <w:p>
      <w:pPr>
        <w:spacing w:after="100"/>
      </w:pPr>
      <w:r>
        <w:rPr>
          <w:color w:val="616161"/>
          <w:sz w:val="3mm"/>
          <w:szCs w:val="3mm"/>
          <w:rFonts w:ascii="Segoe UI" w:cs="Segoe UI" w:eastAsia="Segoe UI" w:hAnsi="Segoe UI"/>
        </w:rPr>
        <w:t xml:space="preserve">21 May 2026, 09:02am</w:t>
      </w:r>
    </w:p>
    <w:p>
      <w:pPr>
        <w:spacing w:after="100"/>
      </w:pPr>
      <w:r>
        <w:rPr>
          <w:color w:val="616161"/>
          <w:sz w:val="3mm"/>
          <w:szCs w:val="3mm"/>
          <w:rFonts w:ascii="Segoe UI" w:cs="Segoe UI" w:eastAsia="Segoe UI" w:hAnsi="Segoe UI"/>
        </w:rPr>
        <w:t xml:space="preserve">6m 18s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0:04</w:t>
      </w:r>
      <w:r>
        <w:rPr>
          <w:color w:val="242424"/>
          <w:sz w:val="4.3mm"/>
          <w:szCs w:val="4.3mm"/>
          <w:rFonts w:ascii="Segoe UI" w:cs="Segoe UI" w:eastAsia="Segoe UI" w:hAnsi="Segoe UI"/>
        </w:rPr>
        <w:br/>
        <w:t xml:space="preserve">It's going to make them even more excited to show, like, well, not I want to say like that excited just to see that you like have this well-planned, you know, long-term plan and how you've already, you know, identified all of these key things.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0:15</w:t>
      </w:r>
      <w:r>
        <w:rPr>
          <w:color w:val="242424"/>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0:23</w:t>
      </w:r>
      <w:r>
        <w:rPr>
          <w:color w:val="242424"/>
          <w:sz w:val="4.3mm"/>
          <w:szCs w:val="4.3mm"/>
          <w:rFonts w:ascii="Segoe UI" w:cs="Segoe UI" w:eastAsia="Segoe UI" w:hAnsi="Segoe UI"/>
        </w:rPr>
        <w:br/>
        <w:t xml:space="preserve">how it can be like, how it improves the process, like the risk factors, like that one section of showing where it like will dip down just for the developers to adjust. Like that is great that you also have that in and pick that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0:35</w:t>
      </w:r>
      <w:r>
        <w:rPr>
          <w:color w:val="242424"/>
          <w:sz w:val="4.3mm"/>
          <w:szCs w:val="4.3mm"/>
          <w:rFonts w:ascii="Segoe UI" w:cs="Segoe UI" w:eastAsia="Segoe UI" w:hAnsi="Segoe UI"/>
        </w:rPr>
        <w:br/>
        <w:t xml:space="preserve">Yeah.</w:t>
      </w:r>
      <w:r>
        <w:rPr>
          <w:color w:val="242424"/>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0:43</w:t>
      </w:r>
      <w:r>
        <w:rPr>
          <w:color w:val="242424"/>
          <w:sz w:val="4.3mm"/>
          <w:szCs w:val="4.3mm"/>
          <w:rFonts w:ascii="Segoe UI" w:cs="Segoe UI" w:eastAsia="Segoe UI" w:hAnsi="Segoe UI"/>
        </w:rPr>
        <w:br/>
        <w:t xml:space="preserve">But...</w:t>
      </w:r>
      <w:r>
        <w:rPr>
          <w:color w:val="242424"/>
          <w:sz w:val="4.3mm"/>
          <w:szCs w:val="4.3mm"/>
          <w:rFonts w:ascii="Segoe UI" w:cs="Segoe UI" w:eastAsia="Segoe UI" w:hAnsi="Segoe UI"/>
        </w:rPr>
        <w:br/>
        <w:t xml:space="preserve">Essentially, I think the thing that's definitely going to sell them the most is when they ask you, show us what you've done, you know? Then you show them what you showed me, like all of that, I believe that's going to sell them completely. Just to see a working scenario, like a working example.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0:53</w:t>
      </w:r>
      <w:r>
        <w:rPr>
          <w:color w:val="242424"/>
          <w:sz w:val="4.3mm"/>
          <w:szCs w:val="4.3mm"/>
          <w:rFonts w:ascii="Segoe UI" w:cs="Segoe UI" w:eastAsia="Segoe UI" w:hAnsi="Segoe UI"/>
        </w:rPr>
        <w:br/>
        <w:t xml:space="preserve">Yes.</w:t>
      </w:r>
      <w:r>
        <w:rPr>
          <w:color w:val="242424"/>
          <w:sz w:val="4.3mm"/>
          <w:szCs w:val="4.3mm"/>
          <w:rFonts w:ascii="Segoe UI" w:cs="Segoe UI" w:eastAsia="Segoe UI" w:hAnsi="Segoe UI"/>
        </w:rPr>
        <w:br/>
        <w:t xml:space="preserve">Yes.</w:t>
      </w:r>
      <w:r>
        <w:rPr>
          <w:color w:val="242424"/>
          <w:sz w:val="4.3mm"/>
          <w:szCs w:val="4.3mm"/>
          <w:rFonts w:ascii="Segoe UI" w:cs="Segoe UI" w:eastAsia="Segoe UI" w:hAnsi="Segoe UI"/>
        </w:rPr>
        <w:br/>
        <w:t xml:space="preserve">Okay, so you...</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1:04</w:t>
      </w:r>
      <w:r>
        <w:rPr>
          <w:color w:val="242424"/>
          <w:sz w:val="4.3mm"/>
          <w:szCs w:val="4.3mm"/>
          <w:rFonts w:ascii="Segoe UI" w:cs="Segoe UI" w:eastAsia="Segoe UI" w:hAnsi="Segoe UI"/>
        </w:rPr>
        <w:br/>
        <w:t xml:space="preserve">Like, yes, the slides are great. They're going to love it. But for AppSolve, what the directors love, you know, seeing that proof in the pudding. So,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1:07</w:t>
      </w:r>
      <w:r>
        <w:rPr>
          <w:color w:val="242424"/>
          <w:sz w:val="4.3mm"/>
          <w:szCs w:val="4.3mm"/>
          <w:rFonts w:ascii="Segoe UI" w:cs="Segoe UI" w:eastAsia="Segoe UI" w:hAnsi="Segoe UI"/>
        </w:rPr>
        <w:br/>
        <w:t xml:space="preserve">Yeah.</w:t>
      </w:r>
      <w:r>
        <w:rPr>
          <w:color w:val="242424"/>
          <w:sz w:val="4.3mm"/>
          <w:szCs w:val="4.3mm"/>
          <w:rFonts w:ascii="Segoe UI" w:cs="Segoe UI" w:eastAsia="Segoe UI" w:hAnsi="Segoe UI"/>
        </w:rPr>
        <w:br/>
        <w:t xml:space="preserve">Yes, I get you. Okay, then I'll tailor maybe to around examples. Like I'll just literally run them through the same demo I gave you. And that way I think the whole session covers itself. Because again, for me, it's just introduce the idea.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1:25</w:t>
      </w:r>
      <w:r>
        <w:rPr>
          <w:color w:val="242424"/>
          <w:sz w:val="4.3mm"/>
          <w:szCs w:val="4.3mm"/>
          <w:rFonts w:ascii="Segoe UI" w:cs="Segoe UI" w:eastAsia="Segoe UI" w:hAnsi="Segoe UI"/>
        </w:rPr>
        <w:br/>
        <w:t xml:space="preserv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1:35</w:t>
      </w:r>
      <w:r>
        <w:rPr>
          <w:color w:val="242424"/>
          <w:sz w:val="4.3mm"/>
          <w:szCs w:val="4.3mm"/>
          <w:rFonts w:ascii="Segoe UI" w:cs="Segoe UI" w:eastAsia="Segoe UI" w:hAnsi="Segoe UI"/>
        </w:rPr>
        <w:br/>
        <w:t xml:space="preserve">I guess run through a couple of slides, which I'll tailor to their use case and their needs, and then show them the live examples. What do you think of that format?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1:45</w:t>
      </w:r>
      <w:r>
        <w:rPr>
          <w:color w:val="242424"/>
          <w:sz w:val="4.3mm"/>
          <w:szCs w:val="4.3mm"/>
          <w:rFonts w:ascii="Segoe UI" w:cs="Segoe UI" w:eastAsia="Segoe UI" w:hAnsi="Segoe UI"/>
        </w:rPr>
        <w:br/>
        <w:t xml:space="preserve">Yeah, definitely, so.</w:t>
      </w:r>
      <w:r>
        <w:rPr>
          <w:color w:val="242424"/>
          <w:sz w:val="4.3mm"/>
          <w:szCs w:val="4.3mm"/>
          <w:rFonts w:ascii="Segoe UI" w:cs="Segoe UI" w:eastAsia="Segoe UI" w:hAnsi="Segoe UI"/>
        </w:rPr>
        <w:br/>
        <w:t xml:space="preserve">Yeah, with the use cases, you already have that like a on your slides, like definitely with an expert one, showing them like how many hours you saved, they're going to be like, wow. Because that's what we have been trying to achieve with expert and Karen, and it's been difficult. So just showing them that initially is going 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1:53</w:t>
      </w:r>
      <w:r>
        <w:rPr>
          <w:color w:val="242424"/>
          <w:sz w:val="4.3mm"/>
          <w:szCs w:val="4.3mm"/>
          <w:rFonts w:ascii="Segoe UI" w:cs="Segoe UI" w:eastAsia="Segoe UI" w:hAnsi="Segoe UI"/>
        </w:rPr>
        <w:br/>
        <w:t xml:space="preserve">Yes.</w:t>
      </w:r>
      <w:r>
        <w:rPr>
          <w:color w:val="242424"/>
          <w:sz w:val="4.3mm"/>
          <w:szCs w:val="4.3mm"/>
          <w:rFonts w:ascii="Segoe UI" w:cs="Segoe UI" w:eastAsia="Segoe UI" w:hAnsi="Segoe UI"/>
        </w:rPr>
        <w:br/>
        <w:t xml:space="preserve">Yeah.</w:t>
      </w:r>
      <w:r>
        <w:rPr>
          <w:color w:val="242424"/>
          <w:sz w:val="4.3mm"/>
          <w:szCs w:val="4.3mm"/>
          <w:rFonts w:ascii="Segoe UI" w:cs="Segoe UI" w:eastAsia="Segoe UI" w:hAnsi="Segoe UI"/>
        </w:rPr>
        <w:br/>
        <w:t xml:space="preserve">Yeah.</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2:07</w:t>
      </w:r>
      <w:r>
        <w:rPr>
          <w:color w:val="242424"/>
          <w:sz w:val="4.3mm"/>
          <w:szCs w:val="4.3mm"/>
          <w:rFonts w:ascii="Segoe UI" w:cs="Segoe UI" w:eastAsia="Segoe UI" w:hAnsi="Segoe UI"/>
        </w:rPr>
        <w:br/>
        <w:t xml:space="preserve">make them jump through the roof. And other use cases would be resource planning that you already have, and project management, and developer collaboration. That's also like a key thing. And also having everything centralised for our developers so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2:10</w:t>
      </w:r>
      <w:r>
        <w:rPr>
          <w:color w:val="242424"/>
          <w:sz w:val="4.3mm"/>
          <w:szCs w:val="4.3mm"/>
          <w:rFonts w:ascii="Segoe UI" w:cs="Segoe UI" w:eastAsia="Segoe UI" w:hAnsi="Segoe UI"/>
        </w:rPr>
        <w:br/>
        <w:t xml:space="preserve">M.</w:t>
      </w:r>
      <w:r>
        <w:rPr>
          <w:color w:val="242424"/>
          <w:sz w:val="4.3mm"/>
          <w:szCs w:val="4.3mm"/>
          <w:rFonts w:ascii="Segoe UI" w:cs="Segoe UI" w:eastAsia="Segoe UI" w:hAnsi="Segoe UI"/>
        </w:rPr>
        <w:br/>
        <w:t xml:space="preserve">M.</w:t>
      </w:r>
      <w:r>
        <w:rPr>
          <w:color w:val="242424"/>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2:28</w:t>
      </w:r>
      <w:r>
        <w:rPr>
          <w:color w:val="242424"/>
          <w:sz w:val="4.3mm"/>
          <w:szCs w:val="4.3mm"/>
          <w:rFonts w:ascii="Segoe UI" w:cs="Segoe UI" w:eastAsia="Segoe UI" w:hAnsi="Segoe UI"/>
        </w:rPr>
        <w:br/>
        <w:t xml:space="preserve">Like I said, if something happened with me, so I'm asking just to jump in and I take over. That's also another great use case.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2:31</w:t>
      </w:r>
      <w:r>
        <w:rPr>
          <w:color w:val="242424"/>
          <w:sz w:val="4.3mm"/>
          <w:szCs w:val="4.3mm"/>
          <w:rFonts w:ascii="Segoe UI" w:cs="Segoe UI" w:eastAsia="Segoe UI" w:hAnsi="Segoe UI"/>
        </w:rPr>
        <w:br/>
        <w:t xml:space="preserve">There.</w:t>
      </w:r>
      <w:r>
        <w:rPr>
          <w:color w:val="242424"/>
          <w:sz w:val="4.3mm"/>
          <w:szCs w:val="4.3mm"/>
          <w:rFonts w:ascii="Segoe UI" w:cs="Segoe UI" w:eastAsia="Segoe UI" w:hAnsi="Segoe UI"/>
        </w:rPr>
        <w:br/>
        <w:t xml:space="preserve">Okay. Awesome.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2:36</w:t>
      </w:r>
      <w:r>
        <w:rPr>
          <w:color w:val="242424"/>
          <w:sz w:val="4.3mm"/>
          <w:szCs w:val="4.3mm"/>
          <w:rFonts w:ascii="Segoe UI" w:cs="Segoe UI" w:eastAsia="Segoe UI" w:hAnsi="Segoe UI"/>
        </w:rPr>
        <w:br/>
        <w:t xml:space="preserve">Yeah, and um, the examples are definitely also key, because, as I said, they like seeing, you know, the examples.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2:44</w:t>
      </w:r>
      <w:r>
        <w:rPr>
          <w:color w:val="242424"/>
          <w:sz w:val="4.3mm"/>
          <w:szCs w:val="4.3mm"/>
          <w:rFonts w:ascii="Segoe UI" w:cs="Segoe UI" w:eastAsia="Segoe UI" w:hAnsi="Segoe UI"/>
        </w:rPr>
        <w:br/>
        <w:t xml:space="preserve">The proof is our pudding,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2:45</w:t>
      </w:r>
      <w:r>
        <w:rPr>
          <w:color w:val="242424"/>
          <w:sz w:val="4.3mm"/>
          <w:szCs w:val="4.3mm"/>
          <w:rFonts w:ascii="Segoe UI" w:cs="Segoe UI" w:eastAsia="Segoe UI" w:hAnsi="Segoe UI"/>
        </w:rPr>
        <w:br/>
        <w:t xml:space="preserve">Exactly, yeah, so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2:47</w:t>
      </w:r>
      <w:r>
        <w:rPr>
          <w:color w:val="242424"/>
          <w:sz w:val="4.3mm"/>
          <w:szCs w:val="4.3mm"/>
          <w:rFonts w:ascii="Segoe UI" w:cs="Segoe UI" w:eastAsia="Segoe UI" w:hAnsi="Segoe UI"/>
        </w:rPr>
        <w:br/>
        <w:t xml:space="preserve">Do you have any, besides getting that, can you think of anything else that's like super, super impactful that will just, like they want to hear essentially, because we've covered source control on OneDrive.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2:57</w:t>
      </w:r>
      <w:r>
        <w:rPr>
          <w:color w:val="242424"/>
          <w:sz w:val="4.3mm"/>
          <w:szCs w:val="4.3mm"/>
          <w:rFonts w:ascii="Segoe UI" w:cs="Segoe UI" w:eastAsia="Segoe UI" w:hAnsi="Segoe UI"/>
        </w:rPr>
        <w:br/>
        <w:t xml:space="preserve">OneDrive.</w:t>
      </w:r>
      <w:r>
        <w:rPr>
          <w:color w:val="242424"/>
          <w:sz w:val="4.3mm"/>
          <w:szCs w:val="4.3mm"/>
          <w:rFonts w:ascii="Segoe UI" w:cs="Segoe UI" w:eastAsia="Segoe UI" w:hAnsi="Segoe UI"/>
        </w:rPr>
        <w:br/>
        <w:t xml:space="preserve">Yeah, so, so that's where we house like all our company information and our documentation at the moment, but I've been also pushing Andre with GitHub, so I'm actually planning on like end of next month or perhaps.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3:00</w:t>
      </w:r>
      <w:r>
        <w:rPr>
          <w:color w:val="242424"/>
          <w:sz w:val="4.3mm"/>
          <w:szCs w:val="4.3mm"/>
          <w:rFonts w:ascii="Segoe UI" w:cs="Segoe UI" w:eastAsia="Segoe UI" w:hAnsi="Segoe UI"/>
        </w:rPr>
        <w:br/>
        <w:t xml:space="preserve">Why OneDrive?</w:t>
      </w:r>
      <w:r>
        <w:rPr>
          <w:color w:val="242424"/>
          <w:sz w:val="4.3mm"/>
          <w:szCs w:val="4.3mm"/>
          <w:rFonts w:ascii="Segoe UI" w:cs="Segoe UI" w:eastAsia="Segoe UI" w:hAnsi="Segoe UI"/>
        </w:rPr>
        <w:br/>
        <w:t xml:space="preserve">I guess.</w:t>
      </w:r>
      <w:r>
        <w:rPr>
          <w:color w:val="242424"/>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3:18</w:t>
      </w:r>
      <w:r>
        <w:rPr>
          <w:color w:val="242424"/>
          <w:sz w:val="4.3mm"/>
          <w:szCs w:val="4.3mm"/>
          <w:rFonts w:ascii="Segoe UI" w:cs="Segoe UI" w:eastAsia="Segoe UI" w:hAnsi="Segoe UI"/>
        </w:rPr>
        <w:br/>
        <w:t xml:space="preserve">the month thereafter, I want to do a proposal so that I can get some of the things with what you're doing here. I want to do a like proposal to get budget from the higher ups to implement a GitHub environment.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3:26</w:t>
      </w:r>
      <w:r>
        <w:rPr>
          <w:color w:val="242424"/>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3:38</w:t>
      </w:r>
      <w:r>
        <w:rPr>
          <w:color w:val="242424"/>
          <w:sz w:val="4.3mm"/>
          <w:szCs w:val="4.3mm"/>
          <w:rFonts w:ascii="Segoe UI" w:cs="Segoe UI" w:eastAsia="Segoe UI" w:hAnsi="Segoe UI"/>
        </w:rPr>
        <w:br/>
        <w:t xml:space="preserve">for a company, but just to begin it at a like, just begin it at the very first like step, having that environment so that the developers can collaborate on. And for source control and version control, that's like a key thing.</w:t>
      </w:r>
      <w:r>
        <w:rPr>
          <w:color w:val="242424"/>
          <w:sz w:val="4.3mm"/>
          <w:szCs w:val="4.3mm"/>
          <w:rFonts w:ascii="Segoe UI" w:cs="Segoe UI" w:eastAsia="Segoe UI" w:hAnsi="Segoe UI"/>
        </w:rPr>
        <w:br/>
        <w:t xml:space="preserve">that I feel that we would just benefit a lot out of. But just to have everything centralised from a developer point of view, I mean, I believe.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3:59</w:t>
      </w:r>
      <w:r>
        <w:rPr>
          <w:color w:val="242424"/>
          <w:sz w:val="4.3mm"/>
          <w:szCs w:val="4.3mm"/>
          <w:rFonts w:ascii="Segoe UI" w:cs="Segoe UI" w:eastAsia="Segoe UI" w:hAnsi="Segoe UI"/>
        </w:rPr>
        <w:br/>
        <w:t xml:space="preserve">M.</w:t>
      </w:r>
      <w:r>
        <w:rPr>
          <w:color w:val="242424"/>
          <w:sz w:val="4.3mm"/>
          <w:szCs w:val="4.3mm"/>
          <w:rFonts w:ascii="Segoe UI" w:cs="Segoe UI" w:eastAsia="Segoe UI" w:hAnsi="Segoe UI"/>
        </w:rPr>
        <w:br/>
        <w:t xml:space="preserve">You can.</w:t>
      </w:r>
      <w:r>
        <w:rPr>
          <w:color w:val="242424"/>
          <w:sz w:val="4.3mm"/>
          <w:szCs w:val="4.3mm"/>
          <w:rFonts w:ascii="Segoe UI" w:cs="Segoe UI" w:eastAsia="Segoe UI" w:hAnsi="Segoe UI"/>
        </w:rPr>
        <w:br/>
        <w:t xml:space="preserve">Is that documents and code or just documents?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4:13</w:t>
      </w:r>
      <w:r>
        <w:rPr>
          <w:color w:val="242424"/>
          <w:sz w:val="4.3mm"/>
          <w:szCs w:val="4.3mm"/>
          <w:rFonts w:ascii="Segoe UI" w:cs="Segoe UI" w:eastAsia="Segoe UI" w:hAnsi="Segoe UI"/>
        </w:rPr>
        <w:br/>
        <w:t xml:space="preserve">So that's going to be code. Yeah, so forking or customization for Machematica or GIs or reports, everything into GitHub and do the relevant repos for the relevant clients. But then obviously I told Andre the long-term plan will be, you know, to begin setting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4:15</w:t>
      </w:r>
      <w:r>
        <w:rPr>
          <w:color w:val="242424"/>
          <w:sz w:val="4.3mm"/>
          <w:szCs w:val="4.3mm"/>
          <w:rFonts w:ascii="Segoe UI" w:cs="Segoe UI" w:eastAsia="Segoe UI" w:hAnsi="Segoe UI"/>
        </w:rPr>
        <w:br/>
        <w:t xml:space="preserve">Okay.</w:t>
      </w:r>
      <w:r>
        <w:rPr>
          <w:color w:val="242424"/>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4:33</w:t>
      </w:r>
      <w:r>
        <w:rPr>
          <w:color w:val="242424"/>
          <w:sz w:val="4.3mm"/>
          <w:szCs w:val="4.3mm"/>
          <w:rFonts w:ascii="Segoe UI" w:cs="Segoe UI" w:eastAsia="Segoe UI" w:hAnsi="Segoe UI"/>
        </w:rPr>
        <w:br/>
        <w:t xml:space="preserve">GitHub also up for the functional side of stuff, so that our documentation can also be managed, and perhaps in the future we can move completely away from OneDrive and just have everything on GitHub.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4:38</w:t>
      </w:r>
      <w:r>
        <w:rPr>
          <w:color w:val="242424"/>
          <w:sz w:val="4.3mm"/>
          <w:szCs w:val="4.3mm"/>
          <w:rFonts w:ascii="Segoe UI" w:cs="Segoe UI" w:eastAsia="Segoe UI" w:hAnsi="Segoe UI"/>
        </w:rPr>
        <w:br/>
        <w:t xml:space="preserve">Yes.</w:t>
      </w:r>
      <w:r>
        <w:rPr>
          <w:color w:val="242424"/>
          <w:sz w:val="4.3mm"/>
          <w:szCs w:val="4.3mm"/>
          <w:rFonts w:ascii="Segoe UI" w:cs="Segoe UI" w:eastAsia="Segoe UI" w:hAnsi="Segoe UI"/>
        </w:rPr>
        <w:br/>
        <w:t xml:space="preserve">Yeah.</w:t>
      </w:r>
      <w:r>
        <w:rPr>
          <w:color w:val="242424"/>
          <w:sz w:val="4.3mm"/>
          <w:szCs w:val="4.3mm"/>
          <w:rFonts w:ascii="Segoe UI" w:cs="Segoe UI" w:eastAsia="Segoe UI" w:hAnsi="Segoe UI"/>
        </w:rPr>
        <w:br/>
        <w:t xml:space="preserve">Yeah, you totally can, because another cool use case I have for GitHub is literally documentation version control. Because it's like code diffing. Since you change a sentence here, you always have the history of everything that document's ever done. So it's literally the perfect environment.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4:52</w:t>
      </w:r>
      <w:r>
        <w:rPr>
          <w:color w:val="242424"/>
          <w:sz w:val="4.3mm"/>
          <w:szCs w:val="4.3mm"/>
          <w:rFonts w:ascii="Segoe UI" w:cs="Segoe UI" w:eastAsia="Segoe UI" w:hAnsi="Segoe UI"/>
        </w:rPr>
        <w:br/>
        <w:t xml:space="preserve">EE.</w:t>
      </w:r>
      <w:r>
        <w:rPr>
          <w:color w:val="242424"/>
          <w:sz w:val="4.3mm"/>
          <w:szCs w:val="4.3mm"/>
          <w:rFonts w:ascii="Segoe UI" w:cs="Segoe UI" w:eastAsia="Segoe UI" w:hAnsi="Segoe UI"/>
        </w:rPr>
        <w:br/>
        <w:t xml:space="preserve">M.</w:t>
      </w:r>
      <w:r>
        <w:rPr>
          <w:color w:val="242424"/>
          <w:sz w:val="4.3mm"/>
          <w:szCs w:val="4.3mm"/>
          <w:rFonts w:ascii="Segoe UI" w:cs="Segoe UI" w:eastAsia="Segoe UI" w:hAnsi="Segoe UI"/>
        </w:rPr>
        <w:br/>
        <w:t xml:space="preserve">Exactly, yeah, and that would be amazing,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5:09</w:t>
      </w:r>
      <w:r>
        <w:rPr>
          <w:color w:val="242424"/>
          <w:sz w:val="4.3mm"/>
          <w:szCs w:val="4.3mm"/>
          <w:rFonts w:ascii="Segoe UI" w:cs="Segoe UI" w:eastAsia="Segoe UI" w:hAnsi="Segoe UI"/>
        </w:rPr>
        <w:br/>
        <w:t xml:space="preserve">Yeah, I know I'm with you there,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5:10</w:t>
      </w:r>
      <w:r>
        <w:rPr>
          <w:color w:val="242424"/>
          <w:sz w:val="4.3mm"/>
          <w:szCs w:val="4.3mm"/>
          <w:rFonts w:ascii="Segoe UI" w:cs="Segoe UI" w:eastAsia="Segoe UI" w:hAnsi="Segoe UI"/>
        </w:rPr>
        <w:br/>
        <w:t xml:space="preserve">Yeah, all right, so yeah, they would, yeah, just because they currently use OneDrive, but yeah, I'm working on convincing them so that we can eventually, you know, roll over to GitHub, and I think, I think having you, you know, you're actually indirectly gonna help me convince them to, you know, get GitHub.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5:22</w:t>
      </w:r>
      <w:r>
        <w:rPr>
          <w:color w:val="242424"/>
          <w:sz w:val="4.3mm"/>
          <w:szCs w:val="4.3mm"/>
          <w:rFonts w:ascii="Segoe UI" w:cs="Segoe UI" w:eastAsia="Segoe UI" w:hAnsi="Segoe UI"/>
        </w:rPr>
        <w:br/>
        <w:t xml:space="preserve">Swanepoel.</w:t>
      </w:r>
      <w:r>
        <w:rPr>
          <w:color w:val="242424"/>
          <w:sz w:val="4.3mm"/>
          <w:szCs w:val="4.3mm"/>
          <w:rFonts w:ascii="Segoe UI" w:cs="Segoe UI" w:eastAsia="Segoe UI" w:hAnsi="Segoe UI"/>
        </w:rPr>
        <w:br/>
        <w:t xml:space="preserve">Yes.</w:t>
      </w:r>
      <w:r>
        <w:rPr>
          <w:color w:val="242424"/>
          <w:sz w:val="4.3mm"/>
          <w:szCs w:val="4.3mm"/>
          <w:rFonts w:ascii="Segoe UI" w:cs="Segoe UI" w:eastAsia="Segoe UI" w:hAnsi="Segoe UI"/>
        </w:rPr>
        <w:br/>
        <w:t xml:space="preserve">It's gonna, it's gonna be part of my proposal too, in that, and now I know, so I can leverage that knowledge to help push them over the edge.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5:33</w:t>
      </w:r>
      <w:r>
        <w:rPr>
          <w:color w:val="242424"/>
          <w:sz w:val="4.3mm"/>
          <w:szCs w:val="4.3mm"/>
          <w:rFonts w:ascii="Segoe UI" w:cs="Segoe UI" w:eastAsia="Segoe UI" w:hAnsi="Segoe UI"/>
        </w:rPr>
        <w:br/>
        <w:t xml:space="preserve">And...</w:t>
      </w:r>
      <w:r>
        <w:rPr>
          <w:color w:val="242424"/>
          <w:sz w:val="4.3mm"/>
          <w:szCs w:val="4.3mm"/>
          <w:rFonts w:ascii="Segoe UI" w:cs="Segoe UI" w:eastAsia="Segoe UI" w:hAnsi="Segoe UI"/>
        </w:rPr>
        <w:br/>
        <w:t xml:space="preserve">Exactly, yeah, so they're gonna...</w:t>
      </w:r>
      <w:r>
        <w:rPr>
          <w:color w:val="242424"/>
          <w:sz w:val="4.3mm"/>
          <w:szCs w:val="4.3mm"/>
          <w:rFonts w:ascii="Segoe UI" w:cs="Segoe UI" w:eastAsia="Segoe UI" w:hAnsi="Segoe UI"/>
        </w:rPr>
        <w:br/>
        <w:t xml:space="preserve">Yeah, they're gonna see what you've done and get up at the end of the day. Then they're gonna think like, hey, but Marnus also wants to use this as a collaboration platform. You know what, like why not, yeah, let's, you know, let's jump on this. So it's gonna make my day if I hear after the meeting, they're getting get up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5:47</w:t>
      </w:r>
      <w:r>
        <w:rPr>
          <w:color w:val="242424"/>
          <w:sz w:val="4.3mm"/>
          <w:szCs w:val="4.3mm"/>
          <w:rFonts w:ascii="Segoe UI" w:cs="Segoe UI" w:eastAsia="Segoe UI" w:hAnsi="Segoe UI"/>
        </w:rPr>
        <w:br/>
        <w:t xml:space="preserve">Yes.</w:t>
      </w:r>
      <w:r>
        <w:rPr>
          <w:color w:val="242424"/>
          <w:sz w:val="4.3mm"/>
          <w:szCs w:val="4.3mm"/>
          <w:rFonts w:ascii="Segoe UI" w:cs="Segoe UI" w:eastAsia="Segoe UI" w:hAnsi="Segoe UI"/>
        </w:rPr>
        <w:br/>
        <w:t xml:space="preserve">Yes.</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5:59</w:t>
      </w:r>
      <w:r>
        <w:rPr>
          <w:color w:val="242424"/>
          <w:sz w:val="4.3mm"/>
          <w:szCs w:val="4.3mm"/>
          <w:rFonts w:ascii="Segoe UI" w:cs="Segoe UI" w:eastAsia="Segoe UI" w:hAnsi="Segoe UI"/>
        </w:rPr>
        <w:br/>
        <w:t xml:space="preserve">They're gonna give me that budget, even before I do that proposal, I mean,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6:02</w:t>
      </w:r>
      <w:r>
        <w:rPr>
          <w:color w:val="242424"/>
          <w:sz w:val="4.3mm"/>
          <w:szCs w:val="4.3mm"/>
          <w:rFonts w:ascii="Segoe UI" w:cs="Segoe UI" w:eastAsia="Segoe UI" w:hAnsi="Segoe UI"/>
        </w:rPr>
        <w:br/>
        <w:t xml:space="preserve">Yes, no, that's my goal, dude. If I can sort you out as well, even better.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Marnus Ludick   </w:t>
      </w:r>
      <w:r>
        <w:rPr>
          <w:color w:val="9E9E9E"/>
          <w:sz w:val="4.3mm"/>
          <w:szCs w:val="4.3mm"/>
          <w:rFonts w:ascii="Segoe UI" w:cs="Segoe UI" w:eastAsia="Segoe UI" w:hAnsi="Segoe UI"/>
        </w:rPr>
        <w:t xml:space="preserve">6:05</w:t>
      </w:r>
      <w:r>
        <w:rPr>
          <w:color w:val="242424"/>
          <w:sz w:val="4.3mm"/>
          <w:szCs w:val="4.3mm"/>
          <w:rFonts w:ascii="Segoe UI" w:cs="Segoe UI" w:eastAsia="Segoe UI" w:hAnsi="Segoe UI"/>
        </w:rPr>
        <w:br/>
        <w:t xml:space="preserve">Yeah.</w:t>
      </w:r>
      <w:r>
        <w:rPr>
          <w:color w:val="242424"/>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09550" cy="209550"/>
                    </a:xfrm>
                    <a:prstGeom prst="rect">
                      <a:avLst/>
                    </a:prstGeom>
                  </pic:spPr>
                </pic:pic>
              </a:graphicData>
            </a:graphic>
          </wp:anchor>
        </w:drawing>
      </w:r>
      <w:r>
        <w:rPr>
          <w:b/>
          <w:bCs/>
          <w:color w:val="616161"/>
          <w:sz w:val="4.3mm"/>
          <w:szCs w:val="4.3mm"/>
          <w:rFonts w:ascii="Segoe UI" w:cs="Segoe UI" w:eastAsia="Segoe UI" w:hAnsi="Segoe UI"/>
        </w:rPr>
        <w:br/>
        <w:t xml:space="preserve">Siyanda Mtamo </w:t>
      </w:r>
      <w:r>
        <w:rPr>
          <w:color w:val="9E9E9E"/>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4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r7ppfpbrvo9jf85nldwms.png"/><Relationship Id="rId7" Type="http://schemas.openxmlformats.org/officeDocument/2006/relationships/image" Target="media/kxewvriikizn45gp1mjc0.png"/><Relationship Id="rId8" Type="http://schemas.openxmlformats.org/officeDocument/2006/relationships/image" Target="media/gfj3yggb9kbsqv_lwgsyn.png"/><Relationship Id="rId9" Type="http://schemas.openxmlformats.org/officeDocument/2006/relationships/image" Target="media/dmkltor3of3giqdb3tspg.png"/><Relationship Id="rId10" Type="http://schemas.openxmlformats.org/officeDocument/2006/relationships/image" Target="media/p6ljhtk6sclzkwr35yb-9.png"/><Relationship Id="rId11" Type="http://schemas.openxmlformats.org/officeDocument/2006/relationships/image" Target="media/bos9lxifas5ybg1krmwpd.png"/><Relationship Id="rId12" Type="http://schemas.openxmlformats.org/officeDocument/2006/relationships/image" Target="media/cnd3kfuamu-gznjrg8j2i.png"/><Relationship Id="rId13" Type="http://schemas.openxmlformats.org/officeDocument/2006/relationships/image" Target="media/l0idrm_g5_-4ei82aea2b.png"/><Relationship Id="rId14" Type="http://schemas.openxmlformats.org/officeDocument/2006/relationships/image" Target="media/0ftpuvrwealsruwfe4yef.png"/><Relationship Id="rId15" Type="http://schemas.openxmlformats.org/officeDocument/2006/relationships/image" Target="media/quh2kwnw9kw2oeeaynf6h.png"/><Relationship Id="rId16" Type="http://schemas.openxmlformats.org/officeDocument/2006/relationships/image" Target="media/yu4bdso4scn8-co2lgubk.png"/><Relationship Id="rId17" Type="http://schemas.openxmlformats.org/officeDocument/2006/relationships/image" Target="media/1nv3o-bqbfrq7vltxvbt4.png"/><Relationship Id="rId18" Type="http://schemas.openxmlformats.org/officeDocument/2006/relationships/image" Target="media/rt63w06_zggkhlqckp4by.png"/><Relationship Id="rId19" Type="http://schemas.openxmlformats.org/officeDocument/2006/relationships/image" Target="media/vjb6se8rlxxji_ucgz8kh.png"/><Relationship Id="rId20" Type="http://schemas.openxmlformats.org/officeDocument/2006/relationships/image" Target="media/8vblebmb87yeecila0nnn.png"/><Relationship Id="rId21" Type="http://schemas.openxmlformats.org/officeDocument/2006/relationships/image" Target="media/0waknhda17dez8un_uw_p.png"/><Relationship Id="rId22" Type="http://schemas.openxmlformats.org/officeDocument/2006/relationships/image" Target="media/_wfkntegconsoo_nblheg.png"/><Relationship Id="rId23" Type="http://schemas.openxmlformats.org/officeDocument/2006/relationships/image" Target="media/g5ag86r_fgitknx87liw9.png"/><Relationship Id="rId24" Type="http://schemas.openxmlformats.org/officeDocument/2006/relationships/image" Target="media/aqc08i3xgs1ufpikpr9ht.png"/><Relationship Id="rId25" Type="http://schemas.openxmlformats.org/officeDocument/2006/relationships/image" Target="media/-wijozipqedsgimcuig7c.png"/><Relationship Id="rId26" Type="http://schemas.openxmlformats.org/officeDocument/2006/relationships/image" Target="media/2w282c5gj34fifsrlpock.png"/><Relationship Id="rId27" Type="http://schemas.openxmlformats.org/officeDocument/2006/relationships/image" Target="media/wjkn9thhoho-k_ncyiq2a.png"/><Relationship Id="rId28" Type="http://schemas.openxmlformats.org/officeDocument/2006/relationships/image" Target="media/qjqy_mw48qi00sri0mt5s.png"/><Relationship Id="rId29" Type="http://schemas.openxmlformats.org/officeDocument/2006/relationships/image" Target="media/360cmwe1lxuhtrsemdp9i.png"/><Relationship Id="rId30" Type="http://schemas.openxmlformats.org/officeDocument/2006/relationships/image" Target="media/k6gacvfopmkby23tdfbra.png"/><Relationship Id="rId31" Type="http://schemas.openxmlformats.org/officeDocument/2006/relationships/image" Target="media/k2tcpgfhji5uusvjykgj_.png"/><Relationship Id="rId32" Type="http://schemas.openxmlformats.org/officeDocument/2006/relationships/image" Target="media/rwro2ouet6cctdijl1egw.png"/><Relationship Id="rId33" Type="http://schemas.openxmlformats.org/officeDocument/2006/relationships/image" Target="media/nbs0hjirw68bi5wgizfyy.png"/><Relationship Id="rId34" Type="http://schemas.openxmlformats.org/officeDocument/2006/relationships/image" Target="media/hmvuesx6ovwofegus6pnm.png"/><Relationship Id="rId35" Type="http://schemas.openxmlformats.org/officeDocument/2006/relationships/image" Target="media/ykzdi21ewcgmpjdu0pdan.png"/><Relationship Id="rId36" Type="http://schemas.openxmlformats.org/officeDocument/2006/relationships/image" Target="media/cspqrvbhddpb99j86oevo.png"/><Relationship Id="rId37" Type="http://schemas.openxmlformats.org/officeDocument/2006/relationships/image" Target="media/pt6jrxbeobrar6xoxasbh.png"/><Relationship Id="rId38" Type="http://schemas.openxmlformats.org/officeDocument/2006/relationships/image" Target="media/shdu2pxjvibjkwc40ufgo.png"/><Relationship Id="rId39" Type="http://schemas.openxmlformats.org/officeDocument/2006/relationships/image" Target="media/i-4a1mnm7idsxcgbjjn2f.png"/><Relationship Id="rId40" Type="http://schemas.openxmlformats.org/officeDocument/2006/relationships/image" Target="media/99lwfqt1rca_atzhr2zkt.png"/><Relationship Id="rId41" Type="http://schemas.openxmlformats.org/officeDocument/2006/relationships/image" Target="media/yk9crvxtcxs59m7h0di0t.png"/><Relationship Id="rId42" Type="http://schemas.openxmlformats.org/officeDocument/2006/relationships/image" Target="media/ne0tqog2kaux23va1gh5a.png"/><Relationship Id="rId43" Type="http://schemas.openxmlformats.org/officeDocument/2006/relationships/image" Target="media/p4hief0njl3_atnjsuzv0.png"/><Relationship Id="rId44" Type="http://schemas.openxmlformats.org/officeDocument/2006/relationships/image" Target="media/4ra661nhqzuh6gbiweaqt.png"/><Relationship Id="rId45" Type="http://schemas.openxmlformats.org/officeDocument/2006/relationships/image" Target="media/y0mtmqjg8e7znqdbf9rgc.png"/><Relationship Id="rId46" Type="http://schemas.openxmlformats.org/officeDocument/2006/relationships/image" Target="media/lydu6r2kcyiymd2ywxheh.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2026-05-21T09:35:00.643Z</dcterms:created>
  <dcterms:modified xsi:type="dcterms:W3CDTF">2026-05-21T09:35:00.643Z</dcterms:modified>
</cp:coreProperties>
</file>

<file path=docProps/custom.xml><?xml version="1.0" encoding="utf-8"?>
<Properties xmlns="http://schemas.openxmlformats.org/officeDocument/2006/custom-properties" xmlns:vt="http://schemas.openxmlformats.org/officeDocument/2006/docPropsVTypes"/>
</file>